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52AA1" w14:textId="58E0F471" w:rsidR="00772841" w:rsidRPr="00E14F3A" w:rsidRDefault="00E14F3A" w:rsidP="00E14F3A">
      <w:pPr>
        <w:jc w:val="right"/>
        <w:rPr>
          <w:rFonts w:ascii="Calibri" w:hAnsi="Calibri" w:cs="Aharoni"/>
          <w:i w:val="0"/>
          <w:iCs w:val="0"/>
          <w:sz w:val="28"/>
          <w:szCs w:val="28"/>
        </w:rPr>
      </w:pPr>
      <w:r w:rsidRPr="00E14F3A">
        <w:rPr>
          <w:rFonts w:ascii="Calibri" w:hAnsi="Calibri" w:cs="Aharoni"/>
          <w:i w:val="0"/>
          <w:iCs w:val="0"/>
          <w:sz w:val="28"/>
          <w:szCs w:val="28"/>
        </w:rPr>
        <w:t>Brukerveiledning</w:t>
      </w:r>
    </w:p>
    <w:p w14:paraId="4CB3B334" w14:textId="69B10535" w:rsidR="004C5297" w:rsidRPr="004C5297" w:rsidRDefault="00E14F3A" w:rsidP="004C5297">
      <w:pPr>
        <w:jc w:val="right"/>
        <w:rPr>
          <w:rFonts w:ascii="Calibri" w:hAnsi="Calibri" w:cs="Aharoni"/>
          <w:b/>
          <w:bCs/>
          <w:i w:val="0"/>
          <w:iCs w:val="0"/>
          <w:sz w:val="52"/>
          <w:szCs w:val="52"/>
        </w:rPr>
      </w:pPr>
      <w:r w:rsidRPr="00E14F3A">
        <w:rPr>
          <w:rFonts w:ascii="Calibri" w:hAnsi="Calibri" w:cs="Aharoni"/>
          <w:b/>
          <w:bCs/>
          <w:i w:val="0"/>
          <w:iCs w:val="0"/>
          <w:sz w:val="96"/>
          <w:szCs w:val="96"/>
        </w:rPr>
        <w:t>Trygghetsalarm</w:t>
      </w:r>
      <w:r w:rsidR="004C5297" w:rsidRPr="004C5297">
        <w:rPr>
          <w:rFonts w:cstheme="minorHAnsi"/>
          <w:b/>
          <w:bCs/>
        </w:rPr>
        <w:br/>
      </w:r>
    </w:p>
    <w:p w14:paraId="24EEB420" w14:textId="7AB100D5" w:rsidR="004C5297" w:rsidRPr="004C5297" w:rsidRDefault="004C5297" w:rsidP="004C5297">
      <w:pPr>
        <w:rPr>
          <w:rFonts w:cstheme="minorHAnsi"/>
        </w:rPr>
      </w:pPr>
      <w:r w:rsidRPr="004C5297">
        <w:rPr>
          <w:rFonts w:cstheme="minorHAnsi"/>
          <w:b/>
          <w:bCs/>
          <w:noProof/>
        </w:rPr>
        <w:drawing>
          <wp:anchor distT="0" distB="0" distL="114300" distR="114300" simplePos="0" relativeHeight="251659264" behindDoc="0" locked="0" layoutInCell="1" allowOverlap="1" wp14:anchorId="238BF48A" wp14:editId="4B311F02">
            <wp:simplePos x="0" y="0"/>
            <wp:positionH relativeFrom="margin">
              <wp:posOffset>4370070</wp:posOffset>
            </wp:positionH>
            <wp:positionV relativeFrom="paragraph">
              <wp:posOffset>57150</wp:posOffset>
            </wp:positionV>
            <wp:extent cx="1694180" cy="2095500"/>
            <wp:effectExtent l="0" t="0" r="1270" b="0"/>
            <wp:wrapSquare wrapText="bothSides"/>
            <wp:docPr id="5" name="Bilde 4">
              <a:extLst xmlns:a="http://schemas.openxmlformats.org/drawingml/2006/main">
                <a:ext uri="{FF2B5EF4-FFF2-40B4-BE49-F238E27FC236}">
                  <a16:creationId xmlns:a16="http://schemas.microsoft.com/office/drawing/2014/main" id="{CC9BBAAF-9615-4DFA-A985-AAB8AF412B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4">
                      <a:extLst>
                        <a:ext uri="{FF2B5EF4-FFF2-40B4-BE49-F238E27FC236}">
                          <a16:creationId xmlns:a16="http://schemas.microsoft.com/office/drawing/2014/main" id="{CC9BBAAF-9615-4DFA-A985-AAB8AF412BF6}"/>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94180" cy="20955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4C5297">
        <w:rPr>
          <w:rFonts w:cstheme="minorHAnsi"/>
          <w:b/>
          <w:bCs/>
        </w:rPr>
        <w:t>SAFEMATE</w:t>
      </w:r>
      <w:proofErr w:type="spellEnd"/>
      <w:r w:rsidRPr="004C5297">
        <w:rPr>
          <w:rFonts w:cstheme="minorHAnsi"/>
          <w:b/>
          <w:bCs/>
        </w:rPr>
        <w:t xml:space="preserve"> TRIGGER FOUR</w:t>
      </w:r>
      <w:r w:rsidRPr="004C5297">
        <w:rPr>
          <w:rFonts w:cstheme="minorHAnsi"/>
        </w:rPr>
        <w:br/>
      </w:r>
      <w:r>
        <w:rPr>
          <w:rFonts w:cstheme="minorHAnsi"/>
        </w:rPr>
        <w:t>Trygghetsalarmen er</w:t>
      </w:r>
      <w:r w:rsidRPr="004C5297">
        <w:rPr>
          <w:rFonts w:cstheme="minorHAnsi"/>
        </w:rPr>
        <w:t xml:space="preserve"> av typen </w:t>
      </w:r>
      <w:proofErr w:type="spellStart"/>
      <w:r w:rsidRPr="004C5297">
        <w:rPr>
          <w:rFonts w:cstheme="minorHAnsi"/>
        </w:rPr>
        <w:t>Safemate</w:t>
      </w:r>
      <w:proofErr w:type="spellEnd"/>
      <w:r w:rsidRPr="004C5297">
        <w:rPr>
          <w:rFonts w:cstheme="minorHAnsi"/>
        </w:rPr>
        <w:t xml:space="preserve"> Trigger Four. Dette er en mobil trygghetsalarm (med GPS) som kan tas med når du beveger deg ut av huset. Skulle det oppstå en situasjon som gjør at du har behov for hjelp kan du trykke på den gule knappen og du vil da automatisk bli satt i kontakt med kommunens helsetjeneste.</w:t>
      </w:r>
    </w:p>
    <w:p w14:paraId="44A8A2A2" w14:textId="1BC5787B" w:rsidR="007C7FA2" w:rsidRDefault="004C5297" w:rsidP="004C5297">
      <w:pPr>
        <w:rPr>
          <w:rFonts w:cstheme="minorHAnsi"/>
        </w:rPr>
      </w:pPr>
      <w:r w:rsidRPr="004C5297">
        <w:rPr>
          <w:noProof/>
        </w:rPr>
        <mc:AlternateContent>
          <mc:Choice Requires="wps">
            <w:drawing>
              <wp:anchor distT="0" distB="0" distL="114300" distR="114300" simplePos="0" relativeHeight="251661312" behindDoc="0" locked="0" layoutInCell="1" allowOverlap="1" wp14:anchorId="68266C62" wp14:editId="6166D5B9">
                <wp:simplePos x="0" y="0"/>
                <wp:positionH relativeFrom="column">
                  <wp:posOffset>4370070</wp:posOffset>
                </wp:positionH>
                <wp:positionV relativeFrom="paragraph">
                  <wp:posOffset>788035</wp:posOffset>
                </wp:positionV>
                <wp:extent cx="1694180" cy="635"/>
                <wp:effectExtent l="0" t="0" r="0" b="0"/>
                <wp:wrapSquare wrapText="bothSides"/>
                <wp:docPr id="2" name="Tekstboks 2"/>
                <wp:cNvGraphicFramePr/>
                <a:graphic xmlns:a="http://schemas.openxmlformats.org/drawingml/2006/main">
                  <a:graphicData uri="http://schemas.microsoft.com/office/word/2010/wordprocessingShape">
                    <wps:wsp>
                      <wps:cNvSpPr txBox="1"/>
                      <wps:spPr>
                        <a:xfrm>
                          <a:off x="0" y="0"/>
                          <a:ext cx="1694180" cy="635"/>
                        </a:xfrm>
                        <a:prstGeom prst="rect">
                          <a:avLst/>
                        </a:prstGeom>
                        <a:solidFill>
                          <a:prstClr val="white"/>
                        </a:solidFill>
                        <a:ln>
                          <a:noFill/>
                        </a:ln>
                      </wps:spPr>
                      <wps:txbx>
                        <w:txbxContent>
                          <w:p w14:paraId="5D98F626" w14:textId="77777777" w:rsidR="004C5297" w:rsidRPr="003631DB" w:rsidRDefault="004C5297" w:rsidP="004C5297">
                            <w:pPr>
                              <w:pStyle w:val="Bildetekst"/>
                              <w:jc w:val="center"/>
                              <w:rPr>
                                <w:rFonts w:cstheme="minorHAnsi"/>
                                <w:b w:val="0"/>
                                <w:bCs w:val="0"/>
                                <w:color w:val="0070C0"/>
                              </w:rPr>
                            </w:pPr>
                            <w:proofErr w:type="spellStart"/>
                            <w:r>
                              <w:t>Safemate</w:t>
                            </w:r>
                            <w:proofErr w:type="spellEnd"/>
                            <w:r>
                              <w:t xml:space="preserve"> Trigger Four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8266C62" id="_x0000_t202" coordsize="21600,21600" o:spt="202" path="m,l,21600r21600,l21600,xe">
                <v:stroke joinstyle="miter"/>
                <v:path gradientshapeok="t" o:connecttype="rect"/>
              </v:shapetype>
              <v:shape id="Tekstboks 2" o:spid="_x0000_s1026" type="#_x0000_t202" style="position:absolute;margin-left:344.1pt;margin-top:62.05pt;width:133.4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" stroked="f">
                <v:textbox style="mso-fit-shape-to-text:t" inset="0,0,0,0">
                  <w:txbxContent>
                    <w:p w14:paraId="5D98F626" w14:textId="77777777" w:rsidR="004C5297" w:rsidRPr="003631DB" w:rsidRDefault="004C5297" w:rsidP="004C5297">
                      <w:pPr>
                        <w:pStyle w:val="Bildetekst"/>
                        <w:jc w:val="center"/>
                        <w:rPr>
                          <w:rFonts w:cstheme="minorHAnsi"/>
                          <w:b w:val="0"/>
                          <w:bCs w:val="0"/>
                          <w:color w:val="0070C0"/>
                        </w:rPr>
                      </w:pPr>
                      <w:proofErr w:type="spellStart"/>
                      <w:r>
                        <w:t>Safemate</w:t>
                      </w:r>
                      <w:proofErr w:type="spellEnd"/>
                      <w:r>
                        <w:t xml:space="preserve"> Trigger Four</w:t>
                      </w:r>
                    </w:p>
                  </w:txbxContent>
                </v:textbox>
                <w10:wrap type="square"/>
              </v:shape>
            </w:pict>
          </mc:Fallback>
        </mc:AlternateContent>
      </w:r>
      <w:r w:rsidRPr="004C5297">
        <w:rPr>
          <w:rFonts w:cstheme="minorHAnsi"/>
          <w:b/>
          <w:bCs/>
        </w:rPr>
        <w:t xml:space="preserve">BRUK HJEMME </w:t>
      </w:r>
      <w:r w:rsidRPr="004C5297">
        <w:rPr>
          <w:rFonts w:cstheme="minorHAnsi"/>
          <w:b/>
          <w:bCs/>
        </w:rPr>
        <w:br/>
      </w:r>
      <w:r w:rsidR="007C7FA2">
        <w:rPr>
          <w:rFonts w:cstheme="minorHAnsi"/>
        </w:rPr>
        <w:t>Inne i boligen bæres Trigger Four enten i lomme eller i egnet tilbehør (kommunen har ett utvalg av tilbehør). Det er viktig at du husker å lade alarmen hver natt slik at den har strøm når det blir behov for den.</w:t>
      </w:r>
    </w:p>
    <w:p w14:paraId="315FE6EF" w14:textId="7B6D934F" w:rsidR="007C7FA2" w:rsidRPr="004C5297" w:rsidRDefault="007C7FA2" w:rsidP="004C5297">
      <w:pPr>
        <w:rPr>
          <w:rFonts w:cstheme="minorHAnsi"/>
        </w:rPr>
      </w:pPr>
      <w:r>
        <w:rPr>
          <w:rFonts w:cstheme="minorHAnsi"/>
        </w:rPr>
        <w:t xml:space="preserve">Når alarmen plasseres </w:t>
      </w:r>
      <w:proofErr w:type="gramStart"/>
      <w:r>
        <w:rPr>
          <w:rFonts w:cstheme="minorHAnsi"/>
        </w:rPr>
        <w:t>ut</w:t>
      </w:r>
      <w:proofErr w:type="gramEnd"/>
      <w:r>
        <w:rPr>
          <w:rFonts w:cstheme="minorHAnsi"/>
        </w:rPr>
        <w:t xml:space="preserve"> vil kommunen hjelpe til å finne en god plassering for enheten.</w:t>
      </w:r>
    </w:p>
    <w:p w14:paraId="1055C575" w14:textId="0E152819" w:rsidR="004C5297" w:rsidRPr="004C5297" w:rsidRDefault="004C5297" w:rsidP="004C5297">
      <w:pPr>
        <w:rPr>
          <w:rFonts w:cstheme="minorHAnsi"/>
        </w:rPr>
      </w:pPr>
      <w:r w:rsidRPr="004C5297">
        <w:rPr>
          <w:rFonts w:cstheme="minorHAnsi"/>
          <w:b/>
          <w:bCs/>
        </w:rPr>
        <w:t>BRUK UTE</w:t>
      </w:r>
      <w:r w:rsidRPr="004C5297">
        <w:rPr>
          <w:rFonts w:cstheme="minorHAnsi"/>
        </w:rPr>
        <w:br/>
      </w:r>
      <w:r w:rsidR="007C7FA2">
        <w:rPr>
          <w:rFonts w:cstheme="minorHAnsi"/>
        </w:rPr>
        <w:t>Trygghetsalarm Trigger Four kan benyttes utendørs. Du kan ta med enheten når du er ute og den vil fungere likt som når du er hjemme.</w:t>
      </w:r>
    </w:p>
    <w:p w14:paraId="4584C50A" w14:textId="2F552B82" w:rsidR="004C5297" w:rsidRPr="004C5297" w:rsidRDefault="004C5297" w:rsidP="004C5297">
      <w:pPr>
        <w:rPr>
          <w:rFonts w:cstheme="minorHAnsi"/>
        </w:rPr>
      </w:pPr>
      <w:r w:rsidRPr="004C5297">
        <w:rPr>
          <w:rFonts w:cstheme="minorHAnsi"/>
          <w:b/>
          <w:bCs/>
        </w:rPr>
        <w:t>ALTERNATIV TRYGGHETSALARM</w:t>
      </w:r>
      <w:r w:rsidRPr="004C5297">
        <w:rPr>
          <w:rFonts w:cstheme="minorHAnsi"/>
        </w:rPr>
        <w:br/>
        <w:t xml:space="preserve">Kommunen har også tilgjengelig en vanlig stasjonær trygghetsalarm av typen </w:t>
      </w:r>
      <w:proofErr w:type="spellStart"/>
      <w:r w:rsidRPr="004C5297">
        <w:rPr>
          <w:rFonts w:cstheme="minorHAnsi"/>
        </w:rPr>
        <w:t>Climax</w:t>
      </w:r>
      <w:proofErr w:type="spellEnd"/>
      <w:r w:rsidRPr="004C5297">
        <w:rPr>
          <w:rFonts w:cstheme="minorHAnsi"/>
        </w:rPr>
        <w:t xml:space="preserve"> GX-8 som gir litt annen funksjonalitet. Dersom Trigger Four av ulike grunner ikke kan benyttes er den stasjonære alarmen et godt alternativ. Den stasjonære alarmen vil ikke fungere utenfor boligen.</w:t>
      </w:r>
    </w:p>
    <w:p w14:paraId="1187D891" w14:textId="77777777" w:rsidR="004C5297" w:rsidRDefault="004C5297" w:rsidP="004C5297">
      <w:pPr>
        <w:rPr>
          <w:rFonts w:cstheme="minorHAnsi"/>
        </w:rPr>
      </w:pPr>
      <w:r w:rsidRPr="004C5297">
        <w:rPr>
          <w:rFonts w:cstheme="minorHAnsi"/>
          <w:b/>
          <w:bCs/>
        </w:rPr>
        <w:t>INVOLVERING AV PÅRØRENDE</w:t>
      </w:r>
      <w:r w:rsidRPr="004C5297">
        <w:rPr>
          <w:rFonts w:cstheme="minorHAnsi"/>
          <w:b/>
          <w:bCs/>
        </w:rPr>
        <w:br/>
      </w:r>
      <w:r w:rsidRPr="004C5297">
        <w:rPr>
          <w:rFonts w:cstheme="minorHAnsi"/>
        </w:rPr>
        <w:t xml:space="preserve">Med den nye type alarmer vil det bli mulig for pårørende å delta på en varslingsliste. Da vil varslingen settes opp slik at alarmen først forsøker å opprette kontakt med pårørendes mobiltelefon. Dersom pårørende er </w:t>
      </w:r>
      <w:proofErr w:type="gramStart"/>
      <w:r w:rsidRPr="004C5297">
        <w:rPr>
          <w:rFonts w:cstheme="minorHAnsi"/>
        </w:rPr>
        <w:t>utilgjengelig</w:t>
      </w:r>
      <w:proofErr w:type="gramEnd"/>
      <w:r w:rsidRPr="004C5297">
        <w:rPr>
          <w:rFonts w:cstheme="minorHAnsi"/>
        </w:rPr>
        <w:t xml:space="preserve"> vil alarmen videresendes til helsetjenesten</w:t>
      </w:r>
      <w:r w:rsidRPr="00305EC1">
        <w:rPr>
          <w:rFonts w:cstheme="minorHAnsi"/>
        </w:rPr>
        <w:t>.</w:t>
      </w:r>
    </w:p>
    <w:p w14:paraId="1F4CCC06" w14:textId="4721AEAD" w:rsidR="004C5297" w:rsidRDefault="004C5297" w:rsidP="00E14F3A">
      <w:pPr>
        <w:jc w:val="right"/>
        <w:rPr>
          <w:rFonts w:ascii="Calibri" w:hAnsi="Calibri" w:cs="Aharoni"/>
          <w:b/>
          <w:bCs/>
          <w:i w:val="0"/>
          <w:iCs w:val="0"/>
          <w:sz w:val="52"/>
          <w:szCs w:val="52"/>
        </w:rPr>
      </w:pPr>
    </w:p>
    <w:p w14:paraId="0AF06540" w14:textId="27C251EA" w:rsidR="00E14F3A" w:rsidRPr="004C5297" w:rsidRDefault="00E14F3A" w:rsidP="004C5297">
      <w:pPr>
        <w:rPr>
          <w:rFonts w:ascii="Calibri" w:hAnsi="Calibri" w:cs="Aharoni"/>
          <w:b/>
          <w:bCs/>
          <w:i w:val="0"/>
          <w:iCs w:val="0"/>
          <w:sz w:val="52"/>
          <w:szCs w:val="52"/>
        </w:rPr>
        <w:sectPr w:rsidR="00E14F3A" w:rsidRPr="004C5297" w:rsidSect="00E14F3A">
          <w:pgSz w:w="11906" w:h="16838"/>
          <w:pgMar w:top="1417" w:right="1417" w:bottom="1417" w:left="1417"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14:paraId="30B09F8C" w14:textId="77777777" w:rsidR="004C5297" w:rsidRDefault="004C5297">
      <w:pPr>
        <w:rPr>
          <w:rFonts w:ascii="Calibri" w:eastAsia="Times New Roman" w:hAnsi="Calibri" w:cs="Times New Roman"/>
          <w:b/>
          <w:bCs/>
          <w:i w:val="0"/>
          <w:iCs w:val="0"/>
          <w:sz w:val="40"/>
          <w:szCs w:val="40"/>
          <w:lang w:eastAsia="nb-NO"/>
        </w:rPr>
      </w:pPr>
      <w:r>
        <w:rPr>
          <w:rFonts w:ascii="Calibri" w:eastAsia="Times New Roman" w:hAnsi="Calibri" w:cs="Times New Roman"/>
          <w:b/>
          <w:bCs/>
          <w:i w:val="0"/>
          <w:iCs w:val="0"/>
          <w:sz w:val="40"/>
          <w:szCs w:val="40"/>
          <w:lang w:eastAsia="nb-NO"/>
        </w:rPr>
        <w:br w:type="page"/>
      </w:r>
    </w:p>
    <w:p w14:paraId="05BD80FB" w14:textId="64CD3D2C" w:rsidR="00E14F3A" w:rsidRDefault="00C425C1" w:rsidP="005341BF">
      <w:pPr>
        <w:spacing w:after="0" w:line="240" w:lineRule="auto"/>
        <w:rPr>
          <w:rFonts w:ascii="Calibri" w:eastAsia="Times New Roman" w:hAnsi="Calibri" w:cs="Times New Roman"/>
          <w:b/>
          <w:bCs/>
          <w:i w:val="0"/>
          <w:iCs w:val="0"/>
          <w:sz w:val="40"/>
          <w:szCs w:val="40"/>
          <w:lang w:eastAsia="nb-NO"/>
        </w:rPr>
      </w:pPr>
      <w:r>
        <w:rPr>
          <w:rFonts w:ascii="Calibri" w:eastAsia="Times New Roman" w:hAnsi="Calibri" w:cs="Times New Roman"/>
          <w:b/>
          <w:bCs/>
          <w:i w:val="0"/>
          <w:iCs w:val="0"/>
          <w:sz w:val="40"/>
          <w:szCs w:val="40"/>
          <w:lang w:eastAsia="nb-NO"/>
        </w:rPr>
        <w:lastRenderedPageBreak/>
        <w:t>Slik betjener du</w:t>
      </w:r>
      <w:r w:rsidR="005341BF">
        <w:rPr>
          <w:rFonts w:ascii="Calibri" w:eastAsia="Times New Roman" w:hAnsi="Calibri" w:cs="Times New Roman"/>
          <w:b/>
          <w:bCs/>
          <w:i w:val="0"/>
          <w:iCs w:val="0"/>
          <w:sz w:val="40"/>
          <w:szCs w:val="40"/>
          <w:lang w:eastAsia="nb-NO"/>
        </w:rPr>
        <w:t xml:space="preserve"> trygghetsalarmen</w:t>
      </w:r>
    </w:p>
    <w:p w14:paraId="1CAAA5A3" w14:textId="41E72BAC" w:rsidR="005341BF" w:rsidRDefault="005341BF" w:rsidP="005341BF">
      <w:pPr>
        <w:spacing w:after="0" w:line="240" w:lineRule="auto"/>
        <w:rPr>
          <w:rFonts w:ascii="Calibri" w:eastAsia="Times New Roman" w:hAnsi="Calibri" w:cs="Times New Roman"/>
          <w:b/>
          <w:bCs/>
          <w:i w:val="0"/>
          <w:iCs w:val="0"/>
          <w:sz w:val="40"/>
          <w:szCs w:val="40"/>
          <w:lang w:eastAsia="nb-NO"/>
        </w:rPr>
      </w:pPr>
    </w:p>
    <w:p w14:paraId="603E168A" w14:textId="77777777" w:rsidR="007C7FA2" w:rsidRDefault="007C7FA2" w:rsidP="005341BF">
      <w:pPr>
        <w:spacing w:after="0" w:line="240" w:lineRule="auto"/>
        <w:rPr>
          <w:rFonts w:ascii="Calibri" w:eastAsia="Times New Roman" w:hAnsi="Calibri" w:cs="Times New Roman"/>
          <w:i w:val="0"/>
          <w:iCs w:val="0"/>
          <w:sz w:val="24"/>
          <w:szCs w:val="24"/>
          <w:lang w:eastAsia="nb-NO"/>
        </w:rPr>
      </w:pPr>
    </w:p>
    <w:p w14:paraId="461E1F39" w14:textId="32510FA8" w:rsidR="006E65D0" w:rsidRPr="006E65D0" w:rsidRDefault="006E65D0" w:rsidP="006E65D0">
      <w:pPr>
        <w:spacing w:after="0" w:line="240" w:lineRule="auto"/>
        <w:rPr>
          <w:rFonts w:ascii="Calibri" w:eastAsia="Times New Roman" w:hAnsi="Calibri" w:cs="Times New Roman"/>
          <w:i w:val="0"/>
          <w:iCs w:val="0"/>
          <w:sz w:val="32"/>
          <w:szCs w:val="32"/>
          <w:u w:val="single"/>
          <w:lang w:eastAsia="nb-NO"/>
        </w:rPr>
      </w:pPr>
      <w:r>
        <w:rPr>
          <w:rFonts w:ascii="Calibri" w:eastAsia="Times New Roman" w:hAnsi="Calibri" w:cs="Times New Roman"/>
          <w:i w:val="0"/>
          <w:iCs w:val="0"/>
          <w:sz w:val="32"/>
          <w:szCs w:val="32"/>
          <w:u w:val="single"/>
          <w:lang w:eastAsia="nb-NO"/>
        </w:rPr>
        <w:t>Løse ut</w:t>
      </w:r>
      <w:r w:rsidRPr="006E65D0">
        <w:rPr>
          <w:rFonts w:ascii="Calibri" w:eastAsia="Times New Roman" w:hAnsi="Calibri" w:cs="Times New Roman"/>
          <w:i w:val="0"/>
          <w:iCs w:val="0"/>
          <w:sz w:val="32"/>
          <w:szCs w:val="32"/>
          <w:u w:val="single"/>
          <w:lang w:eastAsia="nb-NO"/>
        </w:rPr>
        <w:t xml:space="preserve"> alarm fra </w:t>
      </w:r>
      <w:r>
        <w:rPr>
          <w:rFonts w:ascii="Calibri" w:eastAsia="Times New Roman" w:hAnsi="Calibri" w:cs="Times New Roman"/>
          <w:i w:val="0"/>
          <w:iCs w:val="0"/>
          <w:sz w:val="32"/>
          <w:szCs w:val="32"/>
          <w:u w:val="single"/>
          <w:lang w:eastAsia="nb-NO"/>
        </w:rPr>
        <w:t xml:space="preserve">«Trigger </w:t>
      </w:r>
      <w:proofErr w:type="spellStart"/>
      <w:r>
        <w:rPr>
          <w:rFonts w:ascii="Calibri" w:eastAsia="Times New Roman" w:hAnsi="Calibri" w:cs="Times New Roman"/>
          <w:i w:val="0"/>
          <w:iCs w:val="0"/>
          <w:sz w:val="32"/>
          <w:szCs w:val="32"/>
          <w:u w:val="single"/>
          <w:lang w:eastAsia="nb-NO"/>
        </w:rPr>
        <w:t>four</w:t>
      </w:r>
      <w:proofErr w:type="spellEnd"/>
      <w:r>
        <w:rPr>
          <w:rFonts w:ascii="Calibri" w:eastAsia="Times New Roman" w:hAnsi="Calibri" w:cs="Times New Roman"/>
          <w:i w:val="0"/>
          <w:iCs w:val="0"/>
          <w:sz w:val="32"/>
          <w:szCs w:val="32"/>
          <w:u w:val="single"/>
          <w:lang w:eastAsia="nb-NO"/>
        </w:rPr>
        <w:t>»</w:t>
      </w:r>
    </w:p>
    <w:p w14:paraId="0CA0A740" w14:textId="77777777" w:rsidR="006E65D0" w:rsidRDefault="006E65D0" w:rsidP="006E65D0">
      <w:pPr>
        <w:spacing w:after="0" w:line="240" w:lineRule="auto"/>
        <w:rPr>
          <w:rFonts w:ascii="Calibri" w:eastAsia="Times New Roman" w:hAnsi="Calibri" w:cs="Times New Roman"/>
          <w:i w:val="0"/>
          <w:iCs w:val="0"/>
          <w:sz w:val="28"/>
          <w:szCs w:val="28"/>
          <w:lang w:eastAsia="nb-NO"/>
        </w:rPr>
      </w:pPr>
    </w:p>
    <w:p w14:paraId="0733F376" w14:textId="61BF4C77" w:rsidR="006E65D0" w:rsidRDefault="006E65D0" w:rsidP="005341BF">
      <w:pPr>
        <w:spacing w:after="0" w:line="240" w:lineRule="auto"/>
        <w:rPr>
          <w:rFonts w:ascii="Calibri" w:eastAsia="Times New Roman" w:hAnsi="Calibri" w:cs="Times New Roman"/>
          <w:i w:val="0"/>
          <w:iCs w:val="0"/>
          <w:sz w:val="24"/>
          <w:szCs w:val="24"/>
          <w:lang w:eastAsia="nb-NO"/>
        </w:rPr>
      </w:pPr>
      <w:r>
        <w:rPr>
          <w:rFonts w:ascii="Calibri" w:eastAsia="Times New Roman" w:hAnsi="Calibri" w:cs="Times New Roman"/>
          <w:i w:val="0"/>
          <w:iCs w:val="0"/>
          <w:sz w:val="24"/>
          <w:szCs w:val="24"/>
          <w:lang w:eastAsia="nb-NO"/>
        </w:rPr>
        <w:t>Trykk og hold inne alarmknappen (GUL) til du hører meldingen «Alarmen er utløst. Trykk på alarmknapp for å avbryte» tre ganger.</w:t>
      </w:r>
    </w:p>
    <w:p w14:paraId="02E56320" w14:textId="351879B3" w:rsidR="006E65D0" w:rsidRDefault="006E65D0" w:rsidP="005341BF">
      <w:pPr>
        <w:spacing w:after="0" w:line="240" w:lineRule="auto"/>
        <w:rPr>
          <w:rFonts w:ascii="Calibri" w:eastAsia="Times New Roman" w:hAnsi="Calibri" w:cs="Times New Roman"/>
          <w:i w:val="0"/>
          <w:iCs w:val="0"/>
          <w:sz w:val="24"/>
          <w:szCs w:val="24"/>
          <w:lang w:eastAsia="nb-NO"/>
        </w:rPr>
      </w:pPr>
    </w:p>
    <w:p w14:paraId="61D46B0A" w14:textId="0BC178F1" w:rsidR="006E65D0" w:rsidRPr="006E65D0" w:rsidRDefault="006E65D0" w:rsidP="006E65D0">
      <w:pPr>
        <w:spacing w:after="0" w:line="240" w:lineRule="auto"/>
        <w:rPr>
          <w:rFonts w:ascii="Calibri" w:eastAsia="Times New Roman" w:hAnsi="Calibri" w:cs="Times New Roman"/>
          <w:i w:val="0"/>
          <w:iCs w:val="0"/>
          <w:sz w:val="32"/>
          <w:szCs w:val="32"/>
          <w:u w:val="single"/>
          <w:lang w:eastAsia="nb-NO"/>
        </w:rPr>
      </w:pPr>
      <w:r>
        <w:rPr>
          <w:rFonts w:ascii="Calibri" w:eastAsia="Times New Roman" w:hAnsi="Calibri" w:cs="Times New Roman"/>
          <w:i w:val="0"/>
          <w:iCs w:val="0"/>
          <w:sz w:val="32"/>
          <w:szCs w:val="32"/>
          <w:u w:val="single"/>
          <w:lang w:eastAsia="nb-NO"/>
        </w:rPr>
        <w:t>Avbryte utløst alarm</w:t>
      </w:r>
    </w:p>
    <w:p w14:paraId="2D1B5C24" w14:textId="77777777" w:rsidR="006E65D0" w:rsidRDefault="006E65D0" w:rsidP="006E65D0">
      <w:pPr>
        <w:spacing w:after="0" w:line="240" w:lineRule="auto"/>
        <w:rPr>
          <w:rFonts w:ascii="Calibri" w:eastAsia="Times New Roman" w:hAnsi="Calibri" w:cs="Times New Roman"/>
          <w:i w:val="0"/>
          <w:iCs w:val="0"/>
          <w:sz w:val="28"/>
          <w:szCs w:val="28"/>
          <w:lang w:eastAsia="nb-NO"/>
        </w:rPr>
      </w:pPr>
    </w:p>
    <w:p w14:paraId="0DAA8E13" w14:textId="29279134" w:rsidR="006E65D0" w:rsidRDefault="006E65D0" w:rsidP="006E65D0">
      <w:pPr>
        <w:spacing w:after="0" w:line="240" w:lineRule="auto"/>
        <w:rPr>
          <w:rFonts w:ascii="Calibri" w:eastAsia="Times New Roman" w:hAnsi="Calibri" w:cs="Times New Roman"/>
          <w:i w:val="0"/>
          <w:iCs w:val="0"/>
          <w:sz w:val="24"/>
          <w:szCs w:val="24"/>
          <w:lang w:eastAsia="nb-NO"/>
        </w:rPr>
      </w:pPr>
      <w:r>
        <w:rPr>
          <w:rFonts w:ascii="Calibri" w:eastAsia="Times New Roman" w:hAnsi="Calibri" w:cs="Times New Roman"/>
          <w:i w:val="0"/>
          <w:iCs w:val="0"/>
          <w:sz w:val="24"/>
          <w:szCs w:val="24"/>
          <w:lang w:eastAsia="nb-NO"/>
        </w:rPr>
        <w:t>Trykk på alarmknappen (GUL) mens alarmen gir «Alarmen er utløst. Trykk på alarmknapp for å avbryte» tre ganger. Etter denne meldingen vil alarmen allikevel ringe opp alarmmottakere og koble opp samtale.</w:t>
      </w:r>
    </w:p>
    <w:p w14:paraId="6DFA3D0C" w14:textId="3404E84D" w:rsidR="006E65D0" w:rsidRDefault="006E65D0" w:rsidP="006E65D0">
      <w:pPr>
        <w:spacing w:after="0" w:line="240" w:lineRule="auto"/>
        <w:rPr>
          <w:rFonts w:ascii="Calibri" w:eastAsia="Times New Roman" w:hAnsi="Calibri" w:cs="Times New Roman"/>
          <w:i w:val="0"/>
          <w:iCs w:val="0"/>
          <w:sz w:val="24"/>
          <w:szCs w:val="24"/>
          <w:lang w:eastAsia="nb-NO"/>
        </w:rPr>
      </w:pPr>
    </w:p>
    <w:p w14:paraId="1317ADCA" w14:textId="51B1E22E" w:rsidR="006E65D0" w:rsidRPr="007C7FA2" w:rsidRDefault="006E65D0" w:rsidP="006E65D0">
      <w:pPr>
        <w:spacing w:after="0" w:line="240" w:lineRule="auto"/>
        <w:rPr>
          <w:rFonts w:ascii="Calibri" w:eastAsia="Times New Roman" w:hAnsi="Calibri" w:cs="Times New Roman"/>
          <w:i w:val="0"/>
          <w:iCs w:val="0"/>
          <w:sz w:val="32"/>
          <w:szCs w:val="32"/>
          <w:u w:val="single"/>
          <w:lang w:eastAsia="nb-NO"/>
        </w:rPr>
      </w:pPr>
      <w:r w:rsidRPr="007C7FA2">
        <w:rPr>
          <w:rFonts w:ascii="Calibri" w:eastAsia="Times New Roman" w:hAnsi="Calibri" w:cs="Times New Roman"/>
          <w:i w:val="0"/>
          <w:iCs w:val="0"/>
          <w:sz w:val="32"/>
          <w:szCs w:val="32"/>
          <w:u w:val="single"/>
          <w:lang w:eastAsia="nb-NO"/>
        </w:rPr>
        <w:t xml:space="preserve">Lade </w:t>
      </w:r>
      <w:r w:rsidR="004C5297" w:rsidRPr="007C7FA2">
        <w:rPr>
          <w:rFonts w:ascii="Calibri" w:eastAsia="Times New Roman" w:hAnsi="Calibri" w:cs="Times New Roman"/>
          <w:i w:val="0"/>
          <w:iCs w:val="0"/>
          <w:sz w:val="32"/>
          <w:szCs w:val="32"/>
          <w:u w:val="single"/>
          <w:lang w:eastAsia="nb-NO"/>
        </w:rPr>
        <w:t xml:space="preserve">«Trigger </w:t>
      </w:r>
      <w:proofErr w:type="spellStart"/>
      <w:r w:rsidR="004C5297" w:rsidRPr="007C7FA2">
        <w:rPr>
          <w:rFonts w:ascii="Calibri" w:eastAsia="Times New Roman" w:hAnsi="Calibri" w:cs="Times New Roman"/>
          <w:i w:val="0"/>
          <w:iCs w:val="0"/>
          <w:sz w:val="32"/>
          <w:szCs w:val="32"/>
          <w:u w:val="single"/>
          <w:lang w:eastAsia="nb-NO"/>
        </w:rPr>
        <w:t>four</w:t>
      </w:r>
      <w:proofErr w:type="spellEnd"/>
      <w:r w:rsidR="004C5297" w:rsidRPr="007C7FA2">
        <w:rPr>
          <w:rFonts w:ascii="Calibri" w:eastAsia="Times New Roman" w:hAnsi="Calibri" w:cs="Times New Roman"/>
          <w:i w:val="0"/>
          <w:iCs w:val="0"/>
          <w:sz w:val="32"/>
          <w:szCs w:val="32"/>
          <w:u w:val="single"/>
          <w:lang w:eastAsia="nb-NO"/>
        </w:rPr>
        <w:t>»</w:t>
      </w:r>
    </w:p>
    <w:p w14:paraId="0E72CA25" w14:textId="77777777" w:rsidR="006E65D0" w:rsidRPr="007C7FA2" w:rsidRDefault="006E65D0" w:rsidP="006E65D0">
      <w:pPr>
        <w:spacing w:after="0" w:line="240" w:lineRule="auto"/>
        <w:rPr>
          <w:rFonts w:ascii="Calibri" w:eastAsia="Times New Roman" w:hAnsi="Calibri" w:cs="Times New Roman"/>
          <w:i w:val="0"/>
          <w:iCs w:val="0"/>
          <w:sz w:val="28"/>
          <w:szCs w:val="28"/>
          <w:lang w:eastAsia="nb-NO"/>
        </w:rPr>
      </w:pPr>
    </w:p>
    <w:p w14:paraId="64C1A3EA" w14:textId="4DE3CC54" w:rsidR="006E65D0" w:rsidRPr="004C5297" w:rsidRDefault="004C5297" w:rsidP="006E65D0">
      <w:pPr>
        <w:spacing w:after="0" w:line="240" w:lineRule="auto"/>
        <w:rPr>
          <w:rFonts w:ascii="Calibri" w:eastAsia="Times New Roman" w:hAnsi="Calibri" w:cs="Times New Roman"/>
          <w:i w:val="0"/>
          <w:iCs w:val="0"/>
          <w:sz w:val="24"/>
          <w:szCs w:val="24"/>
          <w:lang w:eastAsia="nb-NO"/>
        </w:rPr>
      </w:pPr>
      <w:r w:rsidRPr="004C5297">
        <w:rPr>
          <w:rFonts w:ascii="Calibri" w:eastAsia="Times New Roman" w:hAnsi="Calibri" w:cs="Times New Roman"/>
          <w:i w:val="0"/>
          <w:iCs w:val="0"/>
          <w:sz w:val="24"/>
          <w:szCs w:val="24"/>
          <w:lang w:eastAsia="nb-NO"/>
        </w:rPr>
        <w:t xml:space="preserve">Plasser “Trigger </w:t>
      </w:r>
      <w:proofErr w:type="spellStart"/>
      <w:r w:rsidRPr="004C5297">
        <w:rPr>
          <w:rFonts w:ascii="Calibri" w:eastAsia="Times New Roman" w:hAnsi="Calibri" w:cs="Times New Roman"/>
          <w:i w:val="0"/>
          <w:iCs w:val="0"/>
          <w:sz w:val="24"/>
          <w:szCs w:val="24"/>
          <w:lang w:eastAsia="nb-NO"/>
        </w:rPr>
        <w:t>four</w:t>
      </w:r>
      <w:proofErr w:type="spellEnd"/>
      <w:r w:rsidRPr="004C5297">
        <w:rPr>
          <w:rFonts w:ascii="Calibri" w:eastAsia="Times New Roman" w:hAnsi="Calibri" w:cs="Times New Roman"/>
          <w:i w:val="0"/>
          <w:iCs w:val="0"/>
          <w:sz w:val="24"/>
          <w:szCs w:val="24"/>
          <w:lang w:eastAsia="nb-NO"/>
        </w:rPr>
        <w:t>” I ladestasjon.</w:t>
      </w:r>
      <w:r>
        <w:rPr>
          <w:rFonts w:ascii="Calibri" w:eastAsia="Times New Roman" w:hAnsi="Calibri" w:cs="Times New Roman"/>
          <w:i w:val="0"/>
          <w:iCs w:val="0"/>
          <w:sz w:val="24"/>
          <w:szCs w:val="24"/>
          <w:lang w:eastAsia="nb-NO"/>
        </w:rPr>
        <w:t xml:space="preserve"> Meldingen «</w:t>
      </w:r>
      <w:proofErr w:type="spellStart"/>
      <w:r>
        <w:rPr>
          <w:rFonts w:ascii="Calibri" w:eastAsia="Times New Roman" w:hAnsi="Calibri" w:cs="Times New Roman"/>
          <w:i w:val="0"/>
          <w:iCs w:val="0"/>
          <w:sz w:val="24"/>
          <w:szCs w:val="24"/>
          <w:lang w:eastAsia="nb-NO"/>
        </w:rPr>
        <w:t>Lading</w:t>
      </w:r>
      <w:proofErr w:type="spellEnd"/>
      <w:r>
        <w:rPr>
          <w:rFonts w:ascii="Calibri" w:eastAsia="Times New Roman" w:hAnsi="Calibri" w:cs="Times New Roman"/>
          <w:i w:val="0"/>
          <w:iCs w:val="0"/>
          <w:sz w:val="24"/>
          <w:szCs w:val="24"/>
          <w:lang w:eastAsia="nb-NO"/>
        </w:rPr>
        <w:t xml:space="preserve"> av alarm pågår» vil høres. </w:t>
      </w:r>
      <w:r w:rsidR="007C7FA2">
        <w:rPr>
          <w:rFonts w:ascii="Calibri" w:eastAsia="Times New Roman" w:hAnsi="Calibri" w:cs="Times New Roman"/>
          <w:i w:val="0"/>
          <w:iCs w:val="0"/>
          <w:sz w:val="24"/>
          <w:szCs w:val="24"/>
          <w:lang w:eastAsia="nb-NO"/>
        </w:rPr>
        <w:t xml:space="preserve">Vi anbefaler at du lader «Trigger </w:t>
      </w:r>
      <w:proofErr w:type="spellStart"/>
      <w:r w:rsidR="007C7FA2">
        <w:rPr>
          <w:rFonts w:ascii="Calibri" w:eastAsia="Times New Roman" w:hAnsi="Calibri" w:cs="Times New Roman"/>
          <w:i w:val="0"/>
          <w:iCs w:val="0"/>
          <w:sz w:val="24"/>
          <w:szCs w:val="24"/>
          <w:lang w:eastAsia="nb-NO"/>
        </w:rPr>
        <w:t>four</w:t>
      </w:r>
      <w:proofErr w:type="spellEnd"/>
      <w:r w:rsidR="007C7FA2">
        <w:rPr>
          <w:rFonts w:ascii="Calibri" w:eastAsia="Times New Roman" w:hAnsi="Calibri" w:cs="Times New Roman"/>
          <w:i w:val="0"/>
          <w:iCs w:val="0"/>
          <w:sz w:val="24"/>
          <w:szCs w:val="24"/>
          <w:lang w:eastAsia="nb-NO"/>
        </w:rPr>
        <w:t>» hver natt slik at du er sikker på at enheten har tilstrekkelig med strøm til enhver tid. Skulle du glemme å lade den har enheten en forventet batteritid på 48 timer ved normal bruk.</w:t>
      </w:r>
    </w:p>
    <w:p w14:paraId="3B509E07" w14:textId="77777777" w:rsidR="006E65D0" w:rsidRPr="004C5297" w:rsidRDefault="006E65D0" w:rsidP="006E65D0">
      <w:pPr>
        <w:spacing w:after="0" w:line="240" w:lineRule="auto"/>
        <w:rPr>
          <w:rFonts w:ascii="Calibri" w:eastAsia="Times New Roman" w:hAnsi="Calibri" w:cs="Times New Roman"/>
          <w:i w:val="0"/>
          <w:iCs w:val="0"/>
          <w:sz w:val="24"/>
          <w:szCs w:val="24"/>
          <w:lang w:eastAsia="nb-NO"/>
        </w:rPr>
      </w:pPr>
    </w:p>
    <w:p w14:paraId="663F267E" w14:textId="1FB49ED2" w:rsidR="006E65D0" w:rsidRPr="004C5297" w:rsidRDefault="006E65D0" w:rsidP="006E65D0">
      <w:pPr>
        <w:spacing w:after="0" w:line="240" w:lineRule="auto"/>
        <w:rPr>
          <w:rFonts w:ascii="Calibri" w:eastAsia="Times New Roman" w:hAnsi="Calibri" w:cs="Times New Roman"/>
          <w:i w:val="0"/>
          <w:iCs w:val="0"/>
          <w:sz w:val="24"/>
          <w:szCs w:val="24"/>
          <w:lang w:eastAsia="nb-NO"/>
        </w:rPr>
      </w:pPr>
    </w:p>
    <w:p w14:paraId="6F3D991B" w14:textId="77777777" w:rsidR="006E65D0" w:rsidRPr="004C5297" w:rsidRDefault="006E65D0" w:rsidP="006E65D0">
      <w:pPr>
        <w:spacing w:after="0" w:line="240" w:lineRule="auto"/>
        <w:rPr>
          <w:rFonts w:ascii="Calibri" w:eastAsia="Times New Roman" w:hAnsi="Calibri" w:cs="Times New Roman"/>
          <w:i w:val="0"/>
          <w:iCs w:val="0"/>
          <w:sz w:val="24"/>
          <w:szCs w:val="24"/>
          <w:lang w:eastAsia="nb-NO"/>
        </w:rPr>
      </w:pPr>
    </w:p>
    <w:p w14:paraId="07018EEA" w14:textId="77777777" w:rsidR="006E65D0" w:rsidRPr="004C5297" w:rsidRDefault="006E65D0" w:rsidP="005341BF">
      <w:pPr>
        <w:spacing w:after="0" w:line="240" w:lineRule="auto"/>
        <w:rPr>
          <w:rFonts w:ascii="Calibri" w:eastAsia="Times New Roman" w:hAnsi="Calibri" w:cs="Times New Roman"/>
          <w:i w:val="0"/>
          <w:iCs w:val="0"/>
          <w:sz w:val="24"/>
          <w:szCs w:val="24"/>
          <w:lang w:eastAsia="nb-NO"/>
        </w:rPr>
      </w:pPr>
    </w:p>
    <w:sectPr w:rsidR="006E65D0" w:rsidRPr="004C5297" w:rsidSect="00E14F3A">
      <w:type w:val="continuous"/>
      <w:pgSz w:w="11906" w:h="16838"/>
      <w:pgMar w:top="1417" w:right="1417" w:bottom="1417" w:left="1417"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panose1 w:val="02010803020104030203"/>
    <w:charset w:val="B1"/>
    <w:family w:val="auto"/>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F3A"/>
    <w:rsid w:val="003632A4"/>
    <w:rsid w:val="004C5297"/>
    <w:rsid w:val="005341BF"/>
    <w:rsid w:val="006E65D0"/>
    <w:rsid w:val="007A3AFB"/>
    <w:rsid w:val="007C7FA2"/>
    <w:rsid w:val="009345F5"/>
    <w:rsid w:val="009F6C8C"/>
    <w:rsid w:val="00A11E77"/>
    <w:rsid w:val="00B65ABD"/>
    <w:rsid w:val="00C425C1"/>
    <w:rsid w:val="00E14F3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5EFCA"/>
  <w15:chartTrackingRefBased/>
  <w15:docId w15:val="{0B160295-A5F5-0242-8C56-956413FC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F3A"/>
    <w:rPr>
      <w:i/>
      <w:iCs/>
      <w:sz w:val="20"/>
      <w:szCs w:val="20"/>
    </w:rPr>
  </w:style>
  <w:style w:type="paragraph" w:styleId="Overskrift1">
    <w:name w:val="heading 1"/>
    <w:basedOn w:val="Normal"/>
    <w:next w:val="Normal"/>
    <w:link w:val="Overskrift1Tegn"/>
    <w:uiPriority w:val="9"/>
    <w:qFormat/>
    <w:rsid w:val="00E14F3A"/>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Overskrift2">
    <w:name w:val="heading 2"/>
    <w:basedOn w:val="Normal"/>
    <w:next w:val="Normal"/>
    <w:link w:val="Overskrift2Tegn"/>
    <w:uiPriority w:val="9"/>
    <w:semiHidden/>
    <w:unhideWhenUsed/>
    <w:qFormat/>
    <w:rsid w:val="00E14F3A"/>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Overskrift3">
    <w:name w:val="heading 3"/>
    <w:basedOn w:val="Normal"/>
    <w:next w:val="Normal"/>
    <w:link w:val="Overskrift3Tegn"/>
    <w:uiPriority w:val="9"/>
    <w:semiHidden/>
    <w:unhideWhenUsed/>
    <w:qFormat/>
    <w:rsid w:val="00E14F3A"/>
    <w:pPr>
      <w:pBdr>
        <w:left w:val="single" w:sz="48" w:space="2" w:color="ED7D31" w:themeColor="accent2"/>
        <w:bottom w:val="single" w:sz="4" w:space="0" w:color="ED7D31" w:themeColor="accent2"/>
      </w:pBdr>
      <w:spacing w:before="200" w:after="100" w:line="240" w:lineRule="auto"/>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Overskrift4">
    <w:name w:val="heading 4"/>
    <w:basedOn w:val="Normal"/>
    <w:next w:val="Normal"/>
    <w:link w:val="Overskrift4Tegn"/>
    <w:uiPriority w:val="9"/>
    <w:semiHidden/>
    <w:unhideWhenUsed/>
    <w:qFormat/>
    <w:rsid w:val="00E14F3A"/>
    <w:pPr>
      <w:pBdr>
        <w:left w:val="single" w:sz="4" w:space="2" w:color="ED7D31" w:themeColor="accent2"/>
        <w:bottom w:val="single" w:sz="4" w:space="2" w:color="ED7D31" w:themeColor="accent2"/>
      </w:pBdr>
      <w:spacing w:before="200" w:after="100" w:line="240" w:lineRule="auto"/>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Overskrift5">
    <w:name w:val="heading 5"/>
    <w:basedOn w:val="Normal"/>
    <w:next w:val="Normal"/>
    <w:link w:val="Overskrift5Tegn"/>
    <w:uiPriority w:val="9"/>
    <w:semiHidden/>
    <w:unhideWhenUsed/>
    <w:qFormat/>
    <w:rsid w:val="00E14F3A"/>
    <w:pPr>
      <w:pBdr>
        <w:left w:val="dotted" w:sz="4" w:space="2" w:color="ED7D31" w:themeColor="accent2"/>
        <w:bottom w:val="dotted" w:sz="4" w:space="2" w:color="ED7D31" w:themeColor="accent2"/>
      </w:pBdr>
      <w:spacing w:before="200" w:after="100" w:line="240" w:lineRule="auto"/>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Overskrift6">
    <w:name w:val="heading 6"/>
    <w:basedOn w:val="Normal"/>
    <w:next w:val="Normal"/>
    <w:link w:val="Overskrift6Tegn"/>
    <w:uiPriority w:val="9"/>
    <w:semiHidden/>
    <w:unhideWhenUsed/>
    <w:qFormat/>
    <w:rsid w:val="00E14F3A"/>
    <w:pPr>
      <w:pBdr>
        <w:bottom w:val="single" w:sz="4" w:space="2" w:color="F7CAAC" w:themeColor="accent2" w:themeTint="66"/>
      </w:pBdr>
      <w:spacing w:before="200" w:after="100" w:line="240" w:lineRule="auto"/>
      <w:contextualSpacing/>
      <w:outlineLvl w:val="5"/>
    </w:pPr>
    <w:rPr>
      <w:rFonts w:asciiTheme="majorHAnsi" w:eastAsiaTheme="majorEastAsia" w:hAnsiTheme="majorHAnsi" w:cstheme="majorBidi"/>
      <w:color w:val="C45911" w:themeColor="accent2" w:themeShade="BF"/>
      <w:sz w:val="22"/>
      <w:szCs w:val="22"/>
    </w:rPr>
  </w:style>
  <w:style w:type="paragraph" w:styleId="Overskrift7">
    <w:name w:val="heading 7"/>
    <w:basedOn w:val="Normal"/>
    <w:next w:val="Normal"/>
    <w:link w:val="Overskrift7Tegn"/>
    <w:uiPriority w:val="9"/>
    <w:semiHidden/>
    <w:unhideWhenUsed/>
    <w:qFormat/>
    <w:rsid w:val="00E14F3A"/>
    <w:pPr>
      <w:pBdr>
        <w:bottom w:val="dotted" w:sz="4" w:space="2" w:color="F4B083" w:themeColor="accent2" w:themeTint="99"/>
      </w:pBd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Overskrift8">
    <w:name w:val="heading 8"/>
    <w:basedOn w:val="Normal"/>
    <w:next w:val="Normal"/>
    <w:link w:val="Overskrift8Tegn"/>
    <w:uiPriority w:val="9"/>
    <w:semiHidden/>
    <w:unhideWhenUsed/>
    <w:qFormat/>
    <w:rsid w:val="00E14F3A"/>
    <w:pPr>
      <w:spacing w:before="200" w:after="100" w:line="240" w:lineRule="auto"/>
      <w:contextualSpacing/>
      <w:outlineLvl w:val="7"/>
    </w:pPr>
    <w:rPr>
      <w:rFonts w:asciiTheme="majorHAnsi" w:eastAsiaTheme="majorEastAsia" w:hAnsiTheme="majorHAnsi" w:cstheme="majorBidi"/>
      <w:color w:val="ED7D31" w:themeColor="accent2"/>
      <w:sz w:val="22"/>
      <w:szCs w:val="22"/>
    </w:rPr>
  </w:style>
  <w:style w:type="paragraph" w:styleId="Overskrift9">
    <w:name w:val="heading 9"/>
    <w:basedOn w:val="Normal"/>
    <w:next w:val="Normal"/>
    <w:link w:val="Overskrift9Tegn"/>
    <w:uiPriority w:val="9"/>
    <w:semiHidden/>
    <w:unhideWhenUsed/>
    <w:qFormat/>
    <w:rsid w:val="00E14F3A"/>
    <w:pPr>
      <w:spacing w:before="200" w:after="100" w:line="240" w:lineRule="auto"/>
      <w:contextualSpacing/>
      <w:outlineLvl w:val="8"/>
    </w:pPr>
    <w:rPr>
      <w:rFonts w:asciiTheme="majorHAnsi" w:eastAsiaTheme="majorEastAsia" w:hAnsiTheme="majorHAnsi" w:cstheme="majorBidi"/>
      <w:color w:val="ED7D31" w:themeColor="accent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14F3A"/>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Overskrift2Tegn">
    <w:name w:val="Overskrift 2 Tegn"/>
    <w:basedOn w:val="Standardskriftforavsnitt"/>
    <w:link w:val="Overskrift2"/>
    <w:uiPriority w:val="9"/>
    <w:semiHidden/>
    <w:rsid w:val="00E14F3A"/>
    <w:rPr>
      <w:rFonts w:asciiTheme="majorHAnsi" w:eastAsiaTheme="majorEastAsia" w:hAnsiTheme="majorHAnsi" w:cstheme="majorBidi"/>
      <w:b/>
      <w:bCs/>
      <w:i/>
      <w:iCs/>
      <w:color w:val="C45911" w:themeColor="accent2" w:themeShade="BF"/>
    </w:rPr>
  </w:style>
  <w:style w:type="character" w:customStyle="1" w:styleId="Overskrift3Tegn">
    <w:name w:val="Overskrift 3 Tegn"/>
    <w:basedOn w:val="Standardskriftforavsnitt"/>
    <w:link w:val="Overskrift3"/>
    <w:uiPriority w:val="9"/>
    <w:semiHidden/>
    <w:rsid w:val="00E14F3A"/>
    <w:rPr>
      <w:rFonts w:asciiTheme="majorHAnsi" w:eastAsiaTheme="majorEastAsia" w:hAnsiTheme="majorHAnsi" w:cstheme="majorBidi"/>
      <w:b/>
      <w:bCs/>
      <w:i/>
      <w:iCs/>
      <w:color w:val="C45911" w:themeColor="accent2" w:themeShade="BF"/>
    </w:rPr>
  </w:style>
  <w:style w:type="character" w:customStyle="1" w:styleId="Overskrift4Tegn">
    <w:name w:val="Overskrift 4 Tegn"/>
    <w:basedOn w:val="Standardskriftforavsnitt"/>
    <w:link w:val="Overskrift4"/>
    <w:uiPriority w:val="9"/>
    <w:semiHidden/>
    <w:rsid w:val="00E14F3A"/>
    <w:rPr>
      <w:rFonts w:asciiTheme="majorHAnsi" w:eastAsiaTheme="majorEastAsia" w:hAnsiTheme="majorHAnsi" w:cstheme="majorBidi"/>
      <w:b/>
      <w:bCs/>
      <w:i/>
      <w:iCs/>
      <w:color w:val="C45911" w:themeColor="accent2" w:themeShade="BF"/>
    </w:rPr>
  </w:style>
  <w:style w:type="character" w:customStyle="1" w:styleId="Overskrift5Tegn">
    <w:name w:val="Overskrift 5 Tegn"/>
    <w:basedOn w:val="Standardskriftforavsnitt"/>
    <w:link w:val="Overskrift5"/>
    <w:uiPriority w:val="9"/>
    <w:semiHidden/>
    <w:rsid w:val="00E14F3A"/>
    <w:rPr>
      <w:rFonts w:asciiTheme="majorHAnsi" w:eastAsiaTheme="majorEastAsia" w:hAnsiTheme="majorHAnsi" w:cstheme="majorBidi"/>
      <w:b/>
      <w:bCs/>
      <w:i/>
      <w:iCs/>
      <w:color w:val="C45911" w:themeColor="accent2" w:themeShade="BF"/>
    </w:rPr>
  </w:style>
  <w:style w:type="character" w:customStyle="1" w:styleId="Overskrift6Tegn">
    <w:name w:val="Overskrift 6 Tegn"/>
    <w:basedOn w:val="Standardskriftforavsnitt"/>
    <w:link w:val="Overskrift6"/>
    <w:uiPriority w:val="9"/>
    <w:semiHidden/>
    <w:rsid w:val="00E14F3A"/>
    <w:rPr>
      <w:rFonts w:asciiTheme="majorHAnsi" w:eastAsiaTheme="majorEastAsia" w:hAnsiTheme="majorHAnsi" w:cstheme="majorBidi"/>
      <w:i/>
      <w:iCs/>
      <w:color w:val="C45911" w:themeColor="accent2" w:themeShade="BF"/>
    </w:rPr>
  </w:style>
  <w:style w:type="character" w:customStyle="1" w:styleId="Overskrift7Tegn">
    <w:name w:val="Overskrift 7 Tegn"/>
    <w:basedOn w:val="Standardskriftforavsnitt"/>
    <w:link w:val="Overskrift7"/>
    <w:uiPriority w:val="9"/>
    <w:semiHidden/>
    <w:rsid w:val="00E14F3A"/>
    <w:rPr>
      <w:rFonts w:asciiTheme="majorHAnsi" w:eastAsiaTheme="majorEastAsia" w:hAnsiTheme="majorHAnsi" w:cstheme="majorBidi"/>
      <w:i/>
      <w:iCs/>
      <w:color w:val="C45911" w:themeColor="accent2" w:themeShade="BF"/>
    </w:rPr>
  </w:style>
  <w:style w:type="character" w:customStyle="1" w:styleId="Overskrift8Tegn">
    <w:name w:val="Overskrift 8 Tegn"/>
    <w:basedOn w:val="Standardskriftforavsnitt"/>
    <w:link w:val="Overskrift8"/>
    <w:uiPriority w:val="9"/>
    <w:semiHidden/>
    <w:rsid w:val="00E14F3A"/>
    <w:rPr>
      <w:rFonts w:asciiTheme="majorHAnsi" w:eastAsiaTheme="majorEastAsia" w:hAnsiTheme="majorHAnsi" w:cstheme="majorBidi"/>
      <w:i/>
      <w:iCs/>
      <w:color w:val="ED7D31" w:themeColor="accent2"/>
    </w:rPr>
  </w:style>
  <w:style w:type="character" w:customStyle="1" w:styleId="Overskrift9Tegn">
    <w:name w:val="Overskrift 9 Tegn"/>
    <w:basedOn w:val="Standardskriftforavsnitt"/>
    <w:link w:val="Overskrift9"/>
    <w:uiPriority w:val="9"/>
    <w:semiHidden/>
    <w:rsid w:val="00E14F3A"/>
    <w:rPr>
      <w:rFonts w:asciiTheme="majorHAnsi" w:eastAsiaTheme="majorEastAsia" w:hAnsiTheme="majorHAnsi" w:cstheme="majorBidi"/>
      <w:i/>
      <w:iCs/>
      <w:color w:val="ED7D31" w:themeColor="accent2"/>
      <w:sz w:val="20"/>
      <w:szCs w:val="20"/>
    </w:rPr>
  </w:style>
  <w:style w:type="paragraph" w:styleId="Bildetekst">
    <w:name w:val="caption"/>
    <w:basedOn w:val="Normal"/>
    <w:next w:val="Normal"/>
    <w:uiPriority w:val="35"/>
    <w:unhideWhenUsed/>
    <w:qFormat/>
    <w:rsid w:val="00E14F3A"/>
    <w:rPr>
      <w:b/>
      <w:bCs/>
      <w:color w:val="C45911" w:themeColor="accent2" w:themeShade="BF"/>
      <w:sz w:val="18"/>
      <w:szCs w:val="18"/>
    </w:rPr>
  </w:style>
  <w:style w:type="paragraph" w:styleId="Tittel">
    <w:name w:val="Title"/>
    <w:basedOn w:val="Normal"/>
    <w:next w:val="Normal"/>
    <w:link w:val="TittelTegn"/>
    <w:uiPriority w:val="10"/>
    <w:qFormat/>
    <w:rsid w:val="00E14F3A"/>
    <w:pPr>
      <w:pBdr>
        <w:top w:val="single" w:sz="48" w:space="0" w:color="ED7D31" w:themeColor="accent2"/>
        <w:bottom w:val="single" w:sz="48" w:space="0" w:color="ED7D31" w:themeColor="accent2"/>
      </w:pBdr>
      <w:shd w:val="clear" w:color="auto" w:fill="ED7D3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telTegn">
    <w:name w:val="Tittel Tegn"/>
    <w:basedOn w:val="Standardskriftforavsnitt"/>
    <w:link w:val="Tittel"/>
    <w:uiPriority w:val="10"/>
    <w:rsid w:val="00E14F3A"/>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Undertittel">
    <w:name w:val="Subtitle"/>
    <w:basedOn w:val="Normal"/>
    <w:next w:val="Normal"/>
    <w:link w:val="UndertittelTegn"/>
    <w:uiPriority w:val="11"/>
    <w:qFormat/>
    <w:rsid w:val="00E14F3A"/>
    <w:pPr>
      <w:pBdr>
        <w:bottom w:val="dotted" w:sz="8" w:space="10" w:color="ED7D31" w:themeColor="accent2"/>
      </w:pBdr>
      <w:spacing w:before="200" w:after="900" w:line="240" w:lineRule="auto"/>
      <w:jc w:val="center"/>
    </w:pPr>
    <w:rPr>
      <w:rFonts w:asciiTheme="majorHAnsi" w:eastAsiaTheme="majorEastAsia" w:hAnsiTheme="majorHAnsi" w:cstheme="majorBidi"/>
      <w:color w:val="823B0B" w:themeColor="accent2" w:themeShade="7F"/>
      <w:sz w:val="24"/>
      <w:szCs w:val="24"/>
    </w:rPr>
  </w:style>
  <w:style w:type="character" w:customStyle="1" w:styleId="UndertittelTegn">
    <w:name w:val="Undertittel Tegn"/>
    <w:basedOn w:val="Standardskriftforavsnitt"/>
    <w:link w:val="Undertittel"/>
    <w:uiPriority w:val="11"/>
    <w:rsid w:val="00E14F3A"/>
    <w:rPr>
      <w:rFonts w:asciiTheme="majorHAnsi" w:eastAsiaTheme="majorEastAsia" w:hAnsiTheme="majorHAnsi" w:cstheme="majorBidi"/>
      <w:i/>
      <w:iCs/>
      <w:color w:val="823B0B" w:themeColor="accent2" w:themeShade="7F"/>
      <w:sz w:val="24"/>
      <w:szCs w:val="24"/>
    </w:rPr>
  </w:style>
  <w:style w:type="character" w:styleId="Sterk">
    <w:name w:val="Strong"/>
    <w:uiPriority w:val="22"/>
    <w:qFormat/>
    <w:rsid w:val="00E14F3A"/>
    <w:rPr>
      <w:b/>
      <w:bCs/>
      <w:spacing w:val="0"/>
    </w:rPr>
  </w:style>
  <w:style w:type="character" w:styleId="Utheving">
    <w:name w:val="Emphasis"/>
    <w:uiPriority w:val="20"/>
    <w:qFormat/>
    <w:rsid w:val="00E14F3A"/>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Ingenmellomrom">
    <w:name w:val="No Spacing"/>
    <w:basedOn w:val="Normal"/>
    <w:uiPriority w:val="1"/>
    <w:qFormat/>
    <w:rsid w:val="00E14F3A"/>
    <w:pPr>
      <w:spacing w:after="0" w:line="240" w:lineRule="auto"/>
    </w:pPr>
  </w:style>
  <w:style w:type="paragraph" w:styleId="Listeavsnitt">
    <w:name w:val="List Paragraph"/>
    <w:basedOn w:val="Normal"/>
    <w:uiPriority w:val="34"/>
    <w:qFormat/>
    <w:rsid w:val="00E14F3A"/>
    <w:pPr>
      <w:ind w:left="720"/>
      <w:contextualSpacing/>
    </w:pPr>
  </w:style>
  <w:style w:type="paragraph" w:styleId="Sitat">
    <w:name w:val="Quote"/>
    <w:basedOn w:val="Normal"/>
    <w:next w:val="Normal"/>
    <w:link w:val="SitatTegn"/>
    <w:uiPriority w:val="29"/>
    <w:qFormat/>
    <w:rsid w:val="00E14F3A"/>
    <w:rPr>
      <w:i w:val="0"/>
      <w:iCs w:val="0"/>
      <w:color w:val="C45911" w:themeColor="accent2" w:themeShade="BF"/>
    </w:rPr>
  </w:style>
  <w:style w:type="character" w:customStyle="1" w:styleId="SitatTegn">
    <w:name w:val="Sitat Tegn"/>
    <w:basedOn w:val="Standardskriftforavsnitt"/>
    <w:link w:val="Sitat"/>
    <w:uiPriority w:val="29"/>
    <w:rsid w:val="00E14F3A"/>
    <w:rPr>
      <w:color w:val="C45911" w:themeColor="accent2" w:themeShade="BF"/>
      <w:sz w:val="20"/>
      <w:szCs w:val="20"/>
    </w:rPr>
  </w:style>
  <w:style w:type="paragraph" w:styleId="Sterktsitat">
    <w:name w:val="Intense Quote"/>
    <w:basedOn w:val="Normal"/>
    <w:next w:val="Normal"/>
    <w:link w:val="SterktsitatTegn"/>
    <w:uiPriority w:val="30"/>
    <w:qFormat/>
    <w:rsid w:val="00E14F3A"/>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SterktsitatTegn">
    <w:name w:val="Sterkt sitat Tegn"/>
    <w:basedOn w:val="Standardskriftforavsnitt"/>
    <w:link w:val="Sterktsitat"/>
    <w:uiPriority w:val="30"/>
    <w:rsid w:val="00E14F3A"/>
    <w:rPr>
      <w:rFonts w:asciiTheme="majorHAnsi" w:eastAsiaTheme="majorEastAsia" w:hAnsiTheme="majorHAnsi" w:cstheme="majorBidi"/>
      <w:b/>
      <w:bCs/>
      <w:i/>
      <w:iCs/>
      <w:color w:val="ED7D31" w:themeColor="accent2"/>
      <w:sz w:val="20"/>
      <w:szCs w:val="20"/>
    </w:rPr>
  </w:style>
  <w:style w:type="character" w:styleId="Svakutheving">
    <w:name w:val="Subtle Emphasis"/>
    <w:uiPriority w:val="19"/>
    <w:qFormat/>
    <w:rsid w:val="00E14F3A"/>
    <w:rPr>
      <w:rFonts w:asciiTheme="majorHAnsi" w:eastAsiaTheme="majorEastAsia" w:hAnsiTheme="majorHAnsi" w:cstheme="majorBidi"/>
      <w:i/>
      <w:iCs/>
      <w:color w:val="ED7D31" w:themeColor="accent2"/>
    </w:rPr>
  </w:style>
  <w:style w:type="character" w:styleId="Sterkutheving">
    <w:name w:val="Intense Emphasis"/>
    <w:uiPriority w:val="21"/>
    <w:qFormat/>
    <w:rsid w:val="00E14F3A"/>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vakreferanse">
    <w:name w:val="Subtle Reference"/>
    <w:uiPriority w:val="31"/>
    <w:qFormat/>
    <w:rsid w:val="00E14F3A"/>
    <w:rPr>
      <w:i/>
      <w:iCs/>
      <w:smallCaps/>
      <w:color w:val="ED7D31" w:themeColor="accent2"/>
      <w:u w:color="ED7D31" w:themeColor="accent2"/>
    </w:rPr>
  </w:style>
  <w:style w:type="character" w:styleId="Sterkreferanse">
    <w:name w:val="Intense Reference"/>
    <w:uiPriority w:val="32"/>
    <w:qFormat/>
    <w:rsid w:val="00E14F3A"/>
    <w:rPr>
      <w:b/>
      <w:bCs/>
      <w:i/>
      <w:iCs/>
      <w:smallCaps/>
      <w:color w:val="ED7D31" w:themeColor="accent2"/>
      <w:u w:color="ED7D31" w:themeColor="accent2"/>
    </w:rPr>
  </w:style>
  <w:style w:type="character" w:styleId="Boktittel">
    <w:name w:val="Book Title"/>
    <w:uiPriority w:val="33"/>
    <w:qFormat/>
    <w:rsid w:val="00E14F3A"/>
    <w:rPr>
      <w:rFonts w:asciiTheme="majorHAnsi" w:eastAsiaTheme="majorEastAsia" w:hAnsiTheme="majorHAnsi" w:cstheme="majorBidi"/>
      <w:b/>
      <w:bCs/>
      <w:i/>
      <w:iCs/>
      <w:smallCaps/>
      <w:color w:val="C45911" w:themeColor="accent2" w:themeShade="BF"/>
      <w:u w:val="single"/>
    </w:rPr>
  </w:style>
  <w:style w:type="paragraph" w:styleId="Overskriftforinnholdsfortegnelse">
    <w:name w:val="TOC Heading"/>
    <w:basedOn w:val="Overskrift1"/>
    <w:next w:val="Normal"/>
    <w:uiPriority w:val="39"/>
    <w:semiHidden/>
    <w:unhideWhenUsed/>
    <w:qFormat/>
    <w:rsid w:val="00E14F3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615828">
      <w:bodyDiv w:val="1"/>
      <w:marLeft w:val="0"/>
      <w:marRight w:val="0"/>
      <w:marTop w:val="0"/>
      <w:marBottom w:val="0"/>
      <w:divBdr>
        <w:top w:val="none" w:sz="0" w:space="0" w:color="auto"/>
        <w:left w:val="none" w:sz="0" w:space="0" w:color="auto"/>
        <w:bottom w:val="none" w:sz="0" w:space="0" w:color="auto"/>
        <w:right w:val="none" w:sz="0" w:space="0" w:color="auto"/>
      </w:divBdr>
    </w:div>
    <w:div w:id="1600024608">
      <w:bodyDiv w:val="1"/>
      <w:marLeft w:val="0"/>
      <w:marRight w:val="0"/>
      <w:marTop w:val="0"/>
      <w:marBottom w:val="0"/>
      <w:divBdr>
        <w:top w:val="none" w:sz="0" w:space="0" w:color="auto"/>
        <w:left w:val="none" w:sz="0" w:space="0" w:color="auto"/>
        <w:bottom w:val="none" w:sz="0" w:space="0" w:color="auto"/>
        <w:right w:val="none" w:sz="0" w:space="0" w:color="auto"/>
      </w:divBdr>
    </w:div>
    <w:div w:id="200816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347</Words>
  <Characters>1844</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Øyvind Malin</dc:creator>
  <cp:keywords/>
  <dc:description/>
  <cp:lastModifiedBy>Øyvind Malin</cp:lastModifiedBy>
  <cp:revision>2</cp:revision>
  <cp:lastPrinted>2021-02-23T11:54:00Z</cp:lastPrinted>
  <dcterms:created xsi:type="dcterms:W3CDTF">2021-04-23T06:40:00Z</dcterms:created>
  <dcterms:modified xsi:type="dcterms:W3CDTF">2021-04-23T06:40:00Z</dcterms:modified>
</cp:coreProperties>
</file>